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6025"/>
      </w:tblGrid>
      <w:tr w:rsidR="003F4B9C" w14:paraId="7DD7D049" w14:textId="77777777" w:rsidTr="00F12F64">
        <w:tc>
          <w:tcPr>
            <w:tcW w:w="4765" w:type="dxa"/>
          </w:tcPr>
          <w:p w14:paraId="086D2999" w14:textId="77777777" w:rsidR="003F4B9C" w:rsidRDefault="003F4B9C" w:rsidP="00CC576D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AND LAST NAME (ALL CAPS)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EE18B60" w14:textId="5BA9088D" w:rsidR="003F4B9C" w:rsidRDefault="005B6141" w:rsidP="00CC576D">
            <w:pPr>
              <w:keepNext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/>
              </w:rPr>
              <w:t xml:space="preserve">Customized </w:t>
            </w:r>
            <w:r w:rsidR="003F4B9C">
              <w:rPr>
                <w:rFonts w:ascii="Times New Roman" w:hAnsi="Times New Roman" w:cs="Times New Roman"/>
                <w:b/>
              </w:rPr>
              <w:t>LinkedIn URL</w:t>
            </w:r>
            <w:r w:rsidR="003F4B9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025" w:type="dxa"/>
          </w:tcPr>
          <w:p w14:paraId="0DACD5F1" w14:textId="0AFC87F9" w:rsidR="003F4B9C" w:rsidRDefault="003F4B9C" w:rsidP="00CC576D">
            <w:pPr>
              <w:keepNext/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 Zip</w:t>
            </w:r>
          </w:p>
          <w:p w14:paraId="3A983FE4" w14:textId="77777777" w:rsidR="003F4B9C" w:rsidRDefault="003F4B9C" w:rsidP="00CC576D">
            <w:pPr>
              <w:keepNext/>
              <w:spacing w:line="240" w:lineRule="auto"/>
              <w:contextualSpacing/>
              <w:jc w:val="right"/>
            </w:pPr>
            <w:r>
              <w:rPr>
                <w:rFonts w:ascii="Times New Roman" w:hAnsi="Times New Roman" w:cs="Times New Roman"/>
                <w:b/>
              </w:rPr>
              <w:t>(999) 999-9999 • youremailaddress@kenan-flagler.unc.edu</w:t>
            </w:r>
          </w:p>
        </w:tc>
      </w:tr>
    </w:tbl>
    <w:p w14:paraId="5B5E8524" w14:textId="1F18E972" w:rsidR="002E7CB9" w:rsidRDefault="00000000" w:rsidP="002E7CB9">
      <w:pPr>
        <w:keepNext/>
        <w:spacing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pict w14:anchorId="5D555707">
          <v:rect id="_x0000_i1025" style="width:540pt;height:1.5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2F64" w:rsidRPr="0097793D" w14:paraId="71FD3E24" w14:textId="77777777" w:rsidTr="00060A26">
        <w:tc>
          <w:tcPr>
            <w:tcW w:w="10790" w:type="dxa"/>
            <w:gridSpan w:val="3"/>
          </w:tcPr>
          <w:p w14:paraId="23023DE3" w14:textId="17753BDC" w:rsidR="00C61D7D" w:rsidRDefault="00F12F64" w:rsidP="00067D51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68">
              <w:rPr>
                <w:rFonts w:ascii="Times New Roman" w:hAnsi="Times New Roman" w:cs="Times New Roman"/>
                <w:b/>
                <w:sz w:val="24"/>
                <w:szCs w:val="24"/>
              </w:rPr>
              <w:t>PROFESSIONAL SUMMARY</w:t>
            </w:r>
          </w:p>
          <w:p w14:paraId="078619A7" w14:textId="77777777" w:rsidR="007B6FDF" w:rsidRPr="007B6FDF" w:rsidRDefault="007B6FDF" w:rsidP="00067D51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73F6E3F" w14:textId="77777777" w:rsidR="00F12F64" w:rsidRDefault="00F12F64" w:rsidP="00060A26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 xml:space="preserve">This section is optional and provides individuals with </w:t>
            </w:r>
            <w:r w:rsidRPr="007B6F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substantial </w:t>
            </w: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professional experience an opportunity to highlight significant experiences, qualities, and skills. Summary statements should engage the reader and differentiate you from individuals who share similar credentials. They should brief, well-written, and not reiterate points already stated in the resume.</w:t>
            </w:r>
          </w:p>
          <w:p w14:paraId="3A232989" w14:textId="5923389B" w:rsidR="007B6FDF" w:rsidRPr="007B6FDF" w:rsidRDefault="007B6FDF" w:rsidP="00060A26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2F64" w:rsidRPr="0097793D" w14:paraId="4BCB6A85" w14:textId="77777777" w:rsidTr="00060A26">
        <w:trPr>
          <w:trHeight w:val="980"/>
        </w:trPr>
        <w:tc>
          <w:tcPr>
            <w:tcW w:w="3596" w:type="dxa"/>
          </w:tcPr>
          <w:p w14:paraId="1B45CEF6" w14:textId="77777777" w:rsidR="00F12F64" w:rsidRPr="007B6FDF" w:rsidRDefault="00F12F64" w:rsidP="00067D5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 xml:space="preserve">Strategic Planning </w:t>
            </w:r>
          </w:p>
          <w:p w14:paraId="60216BC9" w14:textId="77777777" w:rsidR="00F12F64" w:rsidRPr="007B6FDF" w:rsidRDefault="00F12F64" w:rsidP="00067D5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Risk Management</w:t>
            </w:r>
          </w:p>
          <w:p w14:paraId="5A4B1140" w14:textId="4004D825" w:rsidR="00F12F64" w:rsidRPr="007B6FDF" w:rsidRDefault="000842D5" w:rsidP="000842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Financial Analysis</w:t>
            </w:r>
          </w:p>
        </w:tc>
        <w:tc>
          <w:tcPr>
            <w:tcW w:w="3597" w:type="dxa"/>
          </w:tcPr>
          <w:p w14:paraId="0CE1AB48" w14:textId="77777777" w:rsidR="00F12F64" w:rsidRPr="007B6FDF" w:rsidRDefault="00F12F64" w:rsidP="00067D5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Financial Forecasting</w:t>
            </w:r>
          </w:p>
          <w:p w14:paraId="48749344" w14:textId="77777777" w:rsidR="00F12F64" w:rsidRPr="007B6FDF" w:rsidRDefault="00F12F64" w:rsidP="00067D5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Business Development</w:t>
            </w:r>
          </w:p>
          <w:p w14:paraId="7F836DBC" w14:textId="0998100B" w:rsidR="00F12F64" w:rsidRPr="007B6FDF" w:rsidRDefault="00F12F64" w:rsidP="00060A2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System Implementation</w:t>
            </w:r>
          </w:p>
        </w:tc>
        <w:tc>
          <w:tcPr>
            <w:tcW w:w="3597" w:type="dxa"/>
          </w:tcPr>
          <w:p w14:paraId="7015B16A" w14:textId="77777777" w:rsidR="00F12F64" w:rsidRPr="007B6FDF" w:rsidRDefault="00F12F64" w:rsidP="00067D51">
            <w:pPr>
              <w:pStyle w:val="ListParagraph"/>
              <w:keepNext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Business Communication</w:t>
            </w:r>
          </w:p>
          <w:p w14:paraId="0B4433E9" w14:textId="1DF24A79" w:rsidR="00F12F64" w:rsidRPr="007B6FDF" w:rsidRDefault="00F12F64" w:rsidP="00067D51">
            <w:pPr>
              <w:pStyle w:val="ListParagraph"/>
              <w:keepNext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Data Analytics</w:t>
            </w:r>
          </w:p>
          <w:p w14:paraId="5288239F" w14:textId="77777777" w:rsidR="00F12F64" w:rsidRPr="007B6FDF" w:rsidRDefault="00F12F64" w:rsidP="00067D51">
            <w:pPr>
              <w:pStyle w:val="ListParagraph"/>
              <w:keepNext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Cost Management</w:t>
            </w:r>
          </w:p>
        </w:tc>
      </w:tr>
    </w:tbl>
    <w:p w14:paraId="7F749C6B" w14:textId="6845A655" w:rsidR="00F12F64" w:rsidRPr="00F12F64" w:rsidRDefault="00000000" w:rsidP="002E7CB9">
      <w:pPr>
        <w:keepNext/>
        <w:spacing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pict w14:anchorId="2A0ED775">
          <v:rect id="_x0000_i1026" style="width:540pt;height:1.5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1262"/>
        <w:gridCol w:w="2335"/>
      </w:tblGrid>
      <w:tr w:rsidR="007F2C68" w14:paraId="7BEF20B0" w14:textId="77777777" w:rsidTr="00F12F64">
        <w:tc>
          <w:tcPr>
            <w:tcW w:w="8455" w:type="dxa"/>
            <w:gridSpan w:val="3"/>
          </w:tcPr>
          <w:p w14:paraId="5426A366" w14:textId="77777777" w:rsidR="007F2C68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  <w:p w14:paraId="69575A6A" w14:textId="77777777" w:rsidR="007F2C68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73496F5" w14:textId="77777777" w:rsidR="007F2C68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UNIVERSITY OF NORTH CAROLINA, Kenan-Flagler Business School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softHyphen/>
              <w:t xml:space="preserve"> </w:t>
            </w:r>
            <w:r w:rsidRPr="003A1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Chapel Hill, NC</w:t>
            </w:r>
          </w:p>
          <w:p w14:paraId="179017E9" w14:textId="77777777" w:rsidR="007F2C68" w:rsidRPr="0027679B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Master of Accounting Candidate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35" w:type="dxa"/>
          </w:tcPr>
          <w:p w14:paraId="0DF2167F" w14:textId="77777777" w:rsidR="007F2C68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B55B93E" w14:textId="77777777" w:rsidR="007F2C68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2B02E5B" w14:textId="31180000" w:rsidR="007F2C68" w:rsidRPr="0027679B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June 202</w:t>
            </w:r>
            <w:r w:rsidR="00E01F42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</w:tr>
      <w:tr w:rsidR="0038676E" w:rsidRPr="0038676E" w14:paraId="26C972DE" w14:textId="77777777" w:rsidTr="00F12F64">
        <w:tc>
          <w:tcPr>
            <w:tcW w:w="8455" w:type="dxa"/>
            <w:gridSpan w:val="3"/>
          </w:tcPr>
          <w:p w14:paraId="1FC5F2A8" w14:textId="77777777" w:rsidR="00F12F64" w:rsidRDefault="00F12F64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07FACE1B" w14:textId="1330C188" w:rsidR="00F12F64" w:rsidRDefault="00F12F64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A1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UNIVERSITY OF NORTH CAROLINA at Chapel Hill – </w:t>
            </w:r>
            <w:r w:rsidRPr="003A16B5">
              <w:rPr>
                <w:rFonts w:ascii="Times New Roman" w:hAnsi="Times New Roman" w:cs="Times New Roman"/>
                <w:sz w:val="21"/>
                <w:szCs w:val="21"/>
              </w:rPr>
              <w:t>Chapel Hill, NC</w:t>
            </w:r>
            <w:r w:rsidR="0038676E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</w:p>
          <w:p w14:paraId="3BC1A8B1" w14:textId="77777777" w:rsidR="00F12F64" w:rsidRDefault="00F12F64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1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Bachelor of Business Administration</w:t>
            </w:r>
          </w:p>
          <w:p w14:paraId="0BBDC9E0" w14:textId="697860C6" w:rsidR="00F12F64" w:rsidRPr="00C61D7D" w:rsidRDefault="00E01F42" w:rsidP="00C61D7D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F12F64" w:rsidRPr="003A16B5">
              <w:rPr>
                <w:rFonts w:ascii="Times New Roman" w:hAnsi="Times New Roman" w:cs="Times New Roman"/>
                <w:sz w:val="21"/>
                <w:szCs w:val="21"/>
              </w:rPr>
              <w:t xml:space="preserve">agna cum laude </w:t>
            </w:r>
            <w:r w:rsidR="00F12F64" w:rsidRPr="003A16B5">
              <w:rPr>
                <w:rFonts w:ascii="Times New Roman" w:hAnsi="Times New Roman" w:cs="Times New Roman"/>
                <w:i/>
                <w:sz w:val="21"/>
                <w:szCs w:val="21"/>
              </w:rPr>
              <w:t>(this distinction should always be lower case)</w:t>
            </w:r>
          </w:p>
        </w:tc>
        <w:tc>
          <w:tcPr>
            <w:tcW w:w="2335" w:type="dxa"/>
          </w:tcPr>
          <w:p w14:paraId="0AF6528C" w14:textId="59404F58" w:rsidR="00F12F64" w:rsidRPr="0038676E" w:rsidRDefault="0038676E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8676E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</w:t>
            </w:r>
            <w:r w:rsidRPr="0038676E">
              <w:rPr>
                <w:rFonts w:ascii="Times New Roman" w:hAnsi="Times New Roman" w:cs="Times New Roman"/>
                <w:sz w:val="21"/>
                <w:szCs w:val="21"/>
              </w:rPr>
              <w:t>May 2010</w:t>
            </w:r>
          </w:p>
        </w:tc>
      </w:tr>
      <w:tr w:rsidR="00F12F64" w14:paraId="3C1CBCF9" w14:textId="77777777" w:rsidTr="00F12F64">
        <w:tc>
          <w:tcPr>
            <w:tcW w:w="3596" w:type="dxa"/>
          </w:tcPr>
          <w:p w14:paraId="1948765C" w14:textId="77777777" w:rsidR="00F12F64" w:rsidRPr="007F2C68" w:rsidRDefault="00F12F64" w:rsidP="00883E03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97" w:type="dxa"/>
          </w:tcPr>
          <w:p w14:paraId="0BF15462" w14:textId="2A93C97A" w:rsidR="00F12F64" w:rsidRPr="007F2C68" w:rsidRDefault="0038676E" w:rsidP="00883E03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"/>
                <w:szCs w:val="2"/>
              </w:rPr>
              <w:t xml:space="preserve">May </w:t>
            </w:r>
          </w:p>
        </w:tc>
        <w:tc>
          <w:tcPr>
            <w:tcW w:w="3597" w:type="dxa"/>
            <w:gridSpan w:val="2"/>
          </w:tcPr>
          <w:p w14:paraId="443EE67A" w14:textId="77777777" w:rsidR="00F12F64" w:rsidRPr="007F2C68" w:rsidRDefault="00F12F64" w:rsidP="00883E03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14:paraId="72C69394" w14:textId="77777777" w:rsidR="004F2BB5" w:rsidRPr="008B00DC" w:rsidRDefault="00000000" w:rsidP="0027679B">
      <w:pPr>
        <w:keepNext/>
        <w:spacing w:line="240" w:lineRule="auto"/>
        <w:contextualSpacing/>
        <w:rPr>
          <w:sz w:val="21"/>
          <w:szCs w:val="21"/>
        </w:rPr>
        <w:sectPr w:rsidR="004F2BB5" w:rsidRPr="008B00DC" w:rsidSect="004F2B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1"/>
          <w:szCs w:val="21"/>
        </w:rPr>
        <w:pict w14:anchorId="34541E13">
          <v:rect id="_x0000_i1027" style="width:540pt;height:1.5pt" o:hralign="center" o:hrstd="t" o:hrnoshade="t" o:hr="t" fillcolor="black [3213]" stroked="f"/>
        </w:pict>
      </w:r>
    </w:p>
    <w:p w14:paraId="47187897" w14:textId="77777777" w:rsidR="00E9670C" w:rsidRPr="00D858CA" w:rsidRDefault="00E9670C" w:rsidP="00AC7FF7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  <w:sectPr w:rsidR="00E9670C" w:rsidRPr="00D858CA" w:rsidSect="00E967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0D708CF" w14:textId="77777777" w:rsidR="008B00DC" w:rsidRDefault="00D858CA" w:rsidP="00D858CA">
      <w:pPr>
        <w:keepNext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00DC" w:rsidRPr="008B00DC">
        <w:rPr>
          <w:rFonts w:ascii="Times New Roman" w:hAnsi="Times New Roman" w:cs="Times New Roman"/>
          <w:b/>
          <w:sz w:val="24"/>
          <w:szCs w:val="24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435"/>
      </w:tblGrid>
      <w:tr w:rsidR="008B00DC" w14:paraId="101B5751" w14:textId="77777777" w:rsidTr="00AC7FF7">
        <w:tc>
          <w:tcPr>
            <w:tcW w:w="9355" w:type="dxa"/>
          </w:tcPr>
          <w:p w14:paraId="24799969" w14:textId="77777777" w:rsidR="0097793D" w:rsidRDefault="0097793D" w:rsidP="00D858CA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67FF0B10" w14:textId="77777777" w:rsidR="008B00DC" w:rsidRPr="0097793D" w:rsidRDefault="00AA3A4C" w:rsidP="00D858CA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CHASE BANK – </w:t>
            </w:r>
            <w:r w:rsidRPr="0097793D">
              <w:rPr>
                <w:rFonts w:ascii="Times New Roman" w:hAnsi="Times New Roman" w:cs="Times New Roman"/>
                <w:bCs/>
                <w:sz w:val="21"/>
                <w:szCs w:val="21"/>
              </w:rPr>
              <w:t>Raleigh, NC</w:t>
            </w:r>
          </w:p>
          <w:p w14:paraId="5CC1234F" w14:textId="77777777" w:rsidR="00AC7FF7" w:rsidRPr="0097793D" w:rsidRDefault="00AA3A4C" w:rsidP="00D858CA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Vice President – Financial Reporting</w:t>
            </w:r>
          </w:p>
          <w:p w14:paraId="10FAC98D" w14:textId="7C5A66FE" w:rsidR="00137783" w:rsidRDefault="00137783" w:rsidP="0013778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>Saved company $25 million through detailed analysis and reports of unprofitable acquisitions.</w:t>
            </w:r>
          </w:p>
          <w:p w14:paraId="332E1BC8" w14:textId="7F68ED52" w:rsidR="00137783" w:rsidRPr="00137783" w:rsidRDefault="00137783" w:rsidP="0013778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 xml:space="preserve">Created and delivered monthly financial reports, forecasts, and budgets to 70 businesses; reviewed variance explanations and ensured consistency and compliance. </w:t>
            </w:r>
          </w:p>
          <w:p w14:paraId="78747C24" w14:textId="28C3F612" w:rsidR="00EA0FC9" w:rsidRPr="00EA0FC9" w:rsidRDefault="00EA0FC9" w:rsidP="00D858C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</w:pPr>
            <w:r w:rsidRPr="00EA0FC9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>Provide guidance regarding treatment of complex financial transactions and ensure</w:t>
            </w:r>
            <w:r w:rsidR="00A57B7D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 xml:space="preserve"> 100%</w:t>
            </w:r>
            <w:r w:rsidRPr="00EA0FC9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 xml:space="preserve"> financial statement disclosure</w:t>
            </w:r>
            <w:r w:rsidR="00E01F42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 xml:space="preserve"> quarterly</w:t>
            </w:r>
            <w:r w:rsidRPr="0097793D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>.</w:t>
            </w:r>
          </w:p>
          <w:p w14:paraId="27CB673E" w14:textId="77777777" w:rsidR="00EA0FC9" w:rsidRPr="00EA0FC9" w:rsidRDefault="00EA0FC9" w:rsidP="00D858C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</w:pPr>
            <w:r w:rsidRPr="00EA0FC9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>Develop and implement production calendar for financial reporting cycles</w:t>
            </w:r>
            <w:r w:rsidRPr="0097793D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>.</w:t>
            </w:r>
          </w:p>
          <w:p w14:paraId="65693F95" w14:textId="77777777" w:rsidR="00EA0FC9" w:rsidRDefault="00EA0FC9" w:rsidP="00D858C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 w:rsidR="00E01F4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Focus on impact over general responsibilities. </w:t>
            </w:r>
            <w:r w:rsidRPr="0097793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Make sure each of your bullet points starts with a unique action verb and contains an action and result </w:t>
            </w:r>
            <w:proofErr w:type="gramStart"/>
            <w:r w:rsidRPr="0097793D">
              <w:rPr>
                <w:rFonts w:ascii="Times New Roman" w:hAnsi="Times New Roman" w:cs="Times New Roman"/>
                <w:i/>
                <w:sz w:val="21"/>
                <w:szCs w:val="21"/>
              </w:rPr>
              <w:t>similar to</w:t>
            </w:r>
            <w:proofErr w:type="gramEnd"/>
            <w:r w:rsidRPr="0097793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bullets above.</w:t>
            </w:r>
            <w:r w:rsidR="00E01F4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Quantify as much as possible.</w:t>
            </w:r>
            <w:r w:rsidRPr="0097793D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  <w:p w14:paraId="7B1218EC" w14:textId="1E3153D1" w:rsidR="00E01F42" w:rsidRPr="0097793D" w:rsidRDefault="00E01F42" w:rsidP="00E01F42">
            <w:pPr>
              <w:pStyle w:val="Default"/>
              <w:contextualSpacing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35" w:type="dxa"/>
          </w:tcPr>
          <w:p w14:paraId="005320BB" w14:textId="77777777" w:rsidR="008B00DC" w:rsidRPr="0097793D" w:rsidRDefault="00EA0FC9" w:rsidP="00D858CA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2017 - Present </w:t>
            </w:r>
          </w:p>
        </w:tc>
      </w:tr>
      <w:tr w:rsidR="008B00DC" w14:paraId="73800970" w14:textId="77777777" w:rsidTr="00AC7FF7">
        <w:tc>
          <w:tcPr>
            <w:tcW w:w="9355" w:type="dxa"/>
          </w:tcPr>
          <w:p w14:paraId="03F16671" w14:textId="77777777" w:rsidR="003413DB" w:rsidRPr="0097793D" w:rsidRDefault="003413DB" w:rsidP="00D858CA">
            <w:pPr>
              <w:pStyle w:val="Default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RED HAT – </w:t>
            </w:r>
            <w:r w:rsidRPr="0097793D">
              <w:rPr>
                <w:rFonts w:ascii="Times New Roman" w:hAnsi="Times New Roman" w:cs="Times New Roman"/>
                <w:bCs/>
                <w:sz w:val="21"/>
                <w:szCs w:val="21"/>
              </w:rPr>
              <w:t>Washington, DC</w:t>
            </w:r>
          </w:p>
          <w:p w14:paraId="47E96C2D" w14:textId="77777777" w:rsidR="003413DB" w:rsidRPr="0097793D" w:rsidRDefault="00AC7FF7" w:rsidP="00D858CA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Vice President of Operations (2012-2017)</w:t>
            </w:r>
          </w:p>
          <w:p w14:paraId="60E7CEA4" w14:textId="29164B15" w:rsidR="003413DB" w:rsidRPr="0097793D" w:rsidRDefault="003413DB" w:rsidP="00D858CA">
            <w:pPr>
              <w:pStyle w:val="Default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sz w:val="21"/>
                <w:szCs w:val="21"/>
              </w:rPr>
              <w:t>Developed and implemented a sales plan to achieve</w:t>
            </w:r>
            <w:r w:rsidR="00137783">
              <w:rPr>
                <w:rFonts w:ascii="Times New Roman" w:hAnsi="Times New Roman" w:cs="Times New Roman"/>
                <w:sz w:val="21"/>
                <w:szCs w:val="21"/>
              </w:rPr>
              <w:t xml:space="preserve"> over $1.5 million in</w:t>
            </w:r>
            <w:r w:rsidRPr="0097793D">
              <w:rPr>
                <w:rFonts w:ascii="Times New Roman" w:hAnsi="Times New Roman" w:cs="Times New Roman"/>
                <w:sz w:val="21"/>
                <w:szCs w:val="21"/>
              </w:rPr>
              <w:t xml:space="preserve"> sales and profitability objectives with a focus on retail loans, deposit production, and fee income generation.</w:t>
            </w:r>
          </w:p>
          <w:p w14:paraId="37EF50AE" w14:textId="77777777" w:rsidR="003413DB" w:rsidRPr="0097793D" w:rsidRDefault="003413DB" w:rsidP="00D858CA">
            <w:pPr>
              <w:pStyle w:val="Default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i/>
                <w:sz w:val="21"/>
                <w:szCs w:val="21"/>
              </w:rPr>
              <w:t>(Show various positions under 1 employer with dates to show career progression if applicable)</w:t>
            </w:r>
          </w:p>
          <w:p w14:paraId="72F6FAA6" w14:textId="77777777" w:rsidR="00AC7FF7" w:rsidRPr="0097793D" w:rsidRDefault="00AC7FF7" w:rsidP="00D858CA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7FAB189" w14:textId="77777777" w:rsidR="00AC7FF7" w:rsidRPr="0097793D" w:rsidRDefault="00AC7FF7" w:rsidP="00D858CA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/>
                <w:sz w:val="21"/>
                <w:szCs w:val="21"/>
              </w:rPr>
              <w:t>Acquisitions Analyst (2007-2012)</w:t>
            </w:r>
          </w:p>
          <w:p w14:paraId="377998BB" w14:textId="12ABAA53" w:rsidR="00AC7FF7" w:rsidRPr="0097793D" w:rsidRDefault="00AC7FF7" w:rsidP="00D858CA">
            <w:pPr>
              <w:pStyle w:val="Default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sz w:val="21"/>
                <w:szCs w:val="21"/>
              </w:rPr>
              <w:t xml:space="preserve">Led and collaborated with associates to develop and implement successful marketing strategies to attract </w:t>
            </w:r>
            <w:r w:rsidR="00137783">
              <w:rPr>
                <w:rFonts w:ascii="Times New Roman" w:hAnsi="Times New Roman" w:cs="Times New Roman"/>
                <w:sz w:val="21"/>
                <w:szCs w:val="21"/>
              </w:rPr>
              <w:t xml:space="preserve">over 50 </w:t>
            </w:r>
            <w:r w:rsidRPr="0097793D">
              <w:rPr>
                <w:rFonts w:ascii="Times New Roman" w:hAnsi="Times New Roman" w:cs="Times New Roman"/>
                <w:sz w:val="21"/>
                <w:szCs w:val="21"/>
              </w:rPr>
              <w:t>new and existing clients.</w:t>
            </w:r>
          </w:p>
          <w:p w14:paraId="4EE50E1B" w14:textId="622AB929" w:rsidR="008B00DC" w:rsidRPr="0097793D" w:rsidRDefault="00AC7FF7" w:rsidP="00D858C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7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Performed </w:t>
            </w:r>
            <w:r w:rsidRPr="00AC7F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 site selection, due diligence review, underwriting</w:t>
            </w:r>
            <w:r w:rsidR="00137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 w:rsidRPr="00AC7F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and corporate approvals for new land acquisitions for the development of </w:t>
            </w:r>
            <w:r w:rsidR="001377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nearly 75 </w:t>
            </w:r>
            <w:r w:rsidRPr="00AC7F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homes</w:t>
            </w:r>
            <w:r w:rsidRPr="00977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35" w:type="dxa"/>
          </w:tcPr>
          <w:p w14:paraId="445B0949" w14:textId="77777777" w:rsidR="008B00DC" w:rsidRPr="0097793D" w:rsidRDefault="00AC7FF7" w:rsidP="00D858CA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Cs/>
                <w:sz w:val="21"/>
                <w:szCs w:val="21"/>
              </w:rPr>
              <w:t>2007</w:t>
            </w:r>
            <w:r w:rsidR="003413DB" w:rsidRPr="0097793D">
              <w:rPr>
                <w:rFonts w:ascii="Times New Roman" w:hAnsi="Times New Roman" w:cs="Times New Roman"/>
                <w:bCs/>
                <w:sz w:val="21"/>
                <w:szCs w:val="21"/>
              </w:rPr>
              <w:t>-2017</w:t>
            </w:r>
          </w:p>
        </w:tc>
      </w:tr>
      <w:tr w:rsidR="00AC7FF7" w14:paraId="17F78840" w14:textId="77777777" w:rsidTr="00AC7FF7">
        <w:tc>
          <w:tcPr>
            <w:tcW w:w="9355" w:type="dxa"/>
          </w:tcPr>
          <w:p w14:paraId="11F6F850" w14:textId="77777777" w:rsidR="00AC7FF7" w:rsidRPr="0097793D" w:rsidRDefault="00AC7FF7" w:rsidP="00AC7FF7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4AA0DAD2" w14:textId="77777777" w:rsidR="00AC7FF7" w:rsidRPr="0097793D" w:rsidRDefault="00AC7FF7" w:rsidP="00AC7FF7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8B00DC" w:rsidRPr="007F2C68" w14:paraId="55D4D365" w14:textId="77777777" w:rsidTr="00AC7FF7">
        <w:tc>
          <w:tcPr>
            <w:tcW w:w="9355" w:type="dxa"/>
          </w:tcPr>
          <w:p w14:paraId="0E32D08D" w14:textId="77777777" w:rsidR="008B00DC" w:rsidRPr="007F2C68" w:rsidRDefault="008B00DC" w:rsidP="00AC7FF7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435" w:type="dxa"/>
          </w:tcPr>
          <w:p w14:paraId="4E7767C5" w14:textId="77777777" w:rsidR="008B00DC" w:rsidRPr="007F2C68" w:rsidRDefault="008B00DC" w:rsidP="00AC7FF7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</w:tbl>
    <w:p w14:paraId="60BEB9EF" w14:textId="77777777" w:rsidR="008B00DC" w:rsidRPr="007F2C68" w:rsidRDefault="008B00DC" w:rsidP="0027679B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"/>
          <w:szCs w:val="2"/>
        </w:rPr>
      </w:pPr>
    </w:p>
    <w:p w14:paraId="0FEFE36A" w14:textId="77777777" w:rsidR="008B00DC" w:rsidRPr="007F2C68" w:rsidRDefault="008B00DC" w:rsidP="00883E03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"/>
          <w:szCs w:val="2"/>
        </w:rPr>
      </w:pPr>
    </w:p>
    <w:p w14:paraId="00F407F8" w14:textId="77777777" w:rsidR="008B00DC" w:rsidRPr="00883E03" w:rsidRDefault="00000000" w:rsidP="00883E03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sz w:val="2"/>
          <w:szCs w:val="2"/>
        </w:rPr>
        <w:pict w14:anchorId="1A127B99">
          <v:rect id="_x0000_i1028" style="width:540pt;height:1.5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83E03" w14:paraId="7788E4B2" w14:textId="77777777" w:rsidTr="00883E03">
        <w:tc>
          <w:tcPr>
            <w:tcW w:w="10790" w:type="dxa"/>
          </w:tcPr>
          <w:p w14:paraId="2CE259E3" w14:textId="77777777" w:rsidR="00883E03" w:rsidRPr="00760EE1" w:rsidRDefault="00883E03" w:rsidP="00883E03">
            <w:pPr>
              <w:tabs>
                <w:tab w:val="right" w:pos="9360"/>
              </w:tabs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760EE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ADDITIONAL</w:t>
            </w:r>
          </w:p>
          <w:p w14:paraId="029F1410" w14:textId="2F763C21" w:rsidR="00883E03" w:rsidRPr="00760EE1" w:rsidRDefault="00883E03" w:rsidP="00883E03">
            <w:pPr>
              <w:pStyle w:val="Default"/>
              <w:numPr>
                <w:ilvl w:val="0"/>
                <w:numId w:val="14"/>
              </w:numPr>
              <w:ind w:left="5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60EE1">
              <w:rPr>
                <w:rFonts w:ascii="Times New Roman" w:hAnsi="Times New Roman" w:cs="Times New Roman"/>
                <w:sz w:val="21"/>
                <w:szCs w:val="21"/>
              </w:rPr>
              <w:t>Professional certifications [CPA, CFA]; professional assoc. memberships</w:t>
            </w:r>
            <w:r w:rsidR="00F7582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BD16A71" w14:textId="77777777" w:rsidR="00883E03" w:rsidRPr="00760EE1" w:rsidRDefault="00883E03" w:rsidP="00883E03">
            <w:pPr>
              <w:pStyle w:val="Default"/>
              <w:numPr>
                <w:ilvl w:val="0"/>
                <w:numId w:val="14"/>
              </w:numPr>
              <w:ind w:left="5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60EE1">
              <w:rPr>
                <w:rFonts w:ascii="Times New Roman" w:hAnsi="Times New Roman" w:cs="Times New Roman"/>
                <w:sz w:val="21"/>
                <w:szCs w:val="21"/>
              </w:rPr>
              <w:t xml:space="preserve">Native Spanish speaker; Conversational Portuguese [Use: Native, Fluent, or Conversational] </w:t>
            </w:r>
          </w:p>
          <w:p w14:paraId="1BED2ADD" w14:textId="55F9AEFD" w:rsidR="00883E03" w:rsidRPr="00760EE1" w:rsidRDefault="00883E03" w:rsidP="00883E03">
            <w:pPr>
              <w:pStyle w:val="Default"/>
              <w:numPr>
                <w:ilvl w:val="0"/>
                <w:numId w:val="14"/>
              </w:numPr>
              <w:ind w:left="5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60EE1">
              <w:rPr>
                <w:rFonts w:ascii="Times New Roman" w:hAnsi="Times New Roman" w:cs="Times New Roman"/>
                <w:sz w:val="21"/>
                <w:szCs w:val="21"/>
              </w:rPr>
              <w:t xml:space="preserve">List non-student leadership activities, volunteer leadership, </w:t>
            </w:r>
            <w:proofErr w:type="gramStart"/>
            <w:r w:rsidRPr="00760EE1">
              <w:rPr>
                <w:rFonts w:ascii="Times New Roman" w:hAnsi="Times New Roman" w:cs="Times New Roman"/>
                <w:sz w:val="21"/>
                <w:szCs w:val="21"/>
              </w:rPr>
              <w:t>awards</w:t>
            </w:r>
            <w:proofErr w:type="gramEnd"/>
            <w:r w:rsidRPr="00760EE1">
              <w:rPr>
                <w:rFonts w:ascii="Times New Roman" w:hAnsi="Times New Roman" w:cs="Times New Roman"/>
                <w:sz w:val="21"/>
                <w:szCs w:val="21"/>
              </w:rPr>
              <w:t xml:space="preserve"> or unique elements</w:t>
            </w:r>
            <w:r w:rsidR="00F7582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7A106A5" w14:textId="1438227E" w:rsidR="00883E03" w:rsidRPr="00E01F42" w:rsidRDefault="00883E03" w:rsidP="00E01F42">
            <w:pPr>
              <w:pStyle w:val="Default"/>
              <w:numPr>
                <w:ilvl w:val="0"/>
                <w:numId w:val="14"/>
              </w:numPr>
              <w:ind w:left="5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60EE1">
              <w:rPr>
                <w:rFonts w:ascii="Times New Roman" w:hAnsi="Times New Roman" w:cs="Times New Roman"/>
                <w:sz w:val="21"/>
                <w:szCs w:val="21"/>
              </w:rPr>
              <w:t>List technical skills only if relevant to role; never list Microsoft Office suite skills</w:t>
            </w:r>
            <w:r w:rsidR="00F7582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0A488CC3" w14:textId="77777777" w:rsidR="00E9670C" w:rsidRDefault="00E9670C" w:rsidP="00E9670C">
      <w:pPr>
        <w:keepNext/>
        <w:spacing w:line="240" w:lineRule="auto"/>
        <w:contextualSpacing/>
        <w:jc w:val="both"/>
        <w:rPr>
          <w:rFonts w:ascii="Times New Roman" w:hAnsi="Times New Roman" w:cs="Times New Roman"/>
        </w:rPr>
        <w:sectPr w:rsidR="00E9670C" w:rsidSect="006C4D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492D22" w14:textId="77777777" w:rsidR="00E9670C" w:rsidRPr="00E9670C" w:rsidRDefault="00E9670C" w:rsidP="00E9670C">
      <w:pPr>
        <w:keepNext/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E9670C" w:rsidRPr="00E9670C" w:rsidSect="006C4D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5C"/>
    <w:multiLevelType w:val="hybridMultilevel"/>
    <w:tmpl w:val="F43E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4B24"/>
    <w:multiLevelType w:val="multilevel"/>
    <w:tmpl w:val="D10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07713"/>
    <w:multiLevelType w:val="multilevel"/>
    <w:tmpl w:val="E722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C26EE"/>
    <w:multiLevelType w:val="hybridMultilevel"/>
    <w:tmpl w:val="2088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6BB1"/>
    <w:multiLevelType w:val="hybridMultilevel"/>
    <w:tmpl w:val="6C30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8083B"/>
    <w:multiLevelType w:val="hybridMultilevel"/>
    <w:tmpl w:val="F3DE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60787"/>
    <w:multiLevelType w:val="hybridMultilevel"/>
    <w:tmpl w:val="C9C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840FB"/>
    <w:multiLevelType w:val="hybridMultilevel"/>
    <w:tmpl w:val="1E12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B3D5D"/>
    <w:multiLevelType w:val="hybridMultilevel"/>
    <w:tmpl w:val="6C30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1141E"/>
    <w:multiLevelType w:val="hybridMultilevel"/>
    <w:tmpl w:val="D2F246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CF46348"/>
    <w:multiLevelType w:val="multilevel"/>
    <w:tmpl w:val="354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A61172"/>
    <w:multiLevelType w:val="hybridMultilevel"/>
    <w:tmpl w:val="E2C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4D20"/>
    <w:multiLevelType w:val="hybridMultilevel"/>
    <w:tmpl w:val="3D52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D55F8"/>
    <w:multiLevelType w:val="multilevel"/>
    <w:tmpl w:val="9EC2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808696">
    <w:abstractNumId w:val="4"/>
  </w:num>
  <w:num w:numId="2" w16cid:durableId="574702994">
    <w:abstractNumId w:val="8"/>
  </w:num>
  <w:num w:numId="3" w16cid:durableId="136143520">
    <w:abstractNumId w:val="11"/>
  </w:num>
  <w:num w:numId="4" w16cid:durableId="981929638">
    <w:abstractNumId w:val="3"/>
  </w:num>
  <w:num w:numId="5" w16cid:durableId="1237975240">
    <w:abstractNumId w:val="12"/>
  </w:num>
  <w:num w:numId="6" w16cid:durableId="1583294887">
    <w:abstractNumId w:val="0"/>
  </w:num>
  <w:num w:numId="7" w16cid:durableId="1484201176">
    <w:abstractNumId w:val="2"/>
  </w:num>
  <w:num w:numId="8" w16cid:durableId="826213848">
    <w:abstractNumId w:val="1"/>
  </w:num>
  <w:num w:numId="9" w16cid:durableId="261036117">
    <w:abstractNumId w:val="13"/>
  </w:num>
  <w:num w:numId="10" w16cid:durableId="1340691073">
    <w:abstractNumId w:val="9"/>
  </w:num>
  <w:num w:numId="11" w16cid:durableId="1709909832">
    <w:abstractNumId w:val="6"/>
  </w:num>
  <w:num w:numId="12" w16cid:durableId="210922962">
    <w:abstractNumId w:val="10"/>
  </w:num>
  <w:num w:numId="13" w16cid:durableId="1153909891">
    <w:abstractNumId w:val="5"/>
  </w:num>
  <w:num w:numId="14" w16cid:durableId="49619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23"/>
    <w:rsid w:val="00060A26"/>
    <w:rsid w:val="000842D5"/>
    <w:rsid w:val="0008446C"/>
    <w:rsid w:val="00137783"/>
    <w:rsid w:val="001F6CE7"/>
    <w:rsid w:val="0027679B"/>
    <w:rsid w:val="002E3723"/>
    <w:rsid w:val="002E7CB9"/>
    <w:rsid w:val="003413DB"/>
    <w:rsid w:val="0038676E"/>
    <w:rsid w:val="003F4B9C"/>
    <w:rsid w:val="00404F6A"/>
    <w:rsid w:val="004F2BB5"/>
    <w:rsid w:val="00554E24"/>
    <w:rsid w:val="005B6141"/>
    <w:rsid w:val="006C4DFE"/>
    <w:rsid w:val="007B6FDF"/>
    <w:rsid w:val="007F2C68"/>
    <w:rsid w:val="00883E03"/>
    <w:rsid w:val="008B00DC"/>
    <w:rsid w:val="00940570"/>
    <w:rsid w:val="0097793D"/>
    <w:rsid w:val="00980F2F"/>
    <w:rsid w:val="009932F0"/>
    <w:rsid w:val="00A57B7D"/>
    <w:rsid w:val="00AA3A4C"/>
    <w:rsid w:val="00AC7FF7"/>
    <w:rsid w:val="00C61D7D"/>
    <w:rsid w:val="00C851B1"/>
    <w:rsid w:val="00CF3406"/>
    <w:rsid w:val="00D858CA"/>
    <w:rsid w:val="00E01F42"/>
    <w:rsid w:val="00E9670C"/>
    <w:rsid w:val="00EA0FC9"/>
    <w:rsid w:val="00F12F64"/>
    <w:rsid w:val="00F65D18"/>
    <w:rsid w:val="00F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A9DD"/>
  <w15:chartTrackingRefBased/>
  <w15:docId w15:val="{CCF4AB48-3D8B-419C-8D2F-BE112821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1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70C"/>
    <w:pPr>
      <w:ind w:left="720"/>
      <w:contextualSpacing/>
    </w:pPr>
  </w:style>
  <w:style w:type="paragraph" w:customStyle="1" w:styleId="Default">
    <w:name w:val="Default"/>
    <w:rsid w:val="006C4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rya\Documents\MAC%20Resume%20Template%20-%20Experienced%20Stud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49ca07-5e21-451b-a50f-32cd0546057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1B9B3FCF87A4F8752B3CE4DE96629" ma:contentTypeVersion="13" ma:contentTypeDescription="Create a new document." ma:contentTypeScope="" ma:versionID="401414300e38416b6578c0f4742d2174">
  <xsd:schema xmlns:xsd="http://www.w3.org/2001/XMLSchema" xmlns:xs="http://www.w3.org/2001/XMLSchema" xmlns:p="http://schemas.microsoft.com/office/2006/metadata/properties" xmlns:ns3="4d49ca07-5e21-451b-a50f-32cd05460570" xmlns:ns4="7fd730aa-5741-4734-bf6f-9dfa2534154e" targetNamespace="http://schemas.microsoft.com/office/2006/metadata/properties" ma:root="true" ma:fieldsID="fd0f5683fbe7a73ed2d96fd4aaca6ad9" ns3:_="" ns4:_="">
    <xsd:import namespace="4d49ca07-5e21-451b-a50f-32cd05460570"/>
    <xsd:import namespace="7fd730aa-5741-4734-bf6f-9dfa253415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9ca07-5e21-451b-a50f-32cd05460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730aa-5741-4734-bf6f-9dfa25341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B15A5-AF3A-4811-8F24-DA24B6DE4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156EF-E54C-4BB0-A956-617988F352D2}">
  <ds:schemaRefs>
    <ds:schemaRef ds:uri="http://schemas.microsoft.com/office/2006/metadata/properties"/>
    <ds:schemaRef ds:uri="http://schemas.microsoft.com/office/infopath/2007/PartnerControls"/>
    <ds:schemaRef ds:uri="4d49ca07-5e21-451b-a50f-32cd05460570"/>
  </ds:schemaRefs>
</ds:datastoreItem>
</file>

<file path=customXml/itemProps3.xml><?xml version="1.0" encoding="utf-8"?>
<ds:datastoreItem xmlns:ds="http://schemas.openxmlformats.org/officeDocument/2006/customXml" ds:itemID="{3D4EAE52-3E39-4E97-9E3B-4867D04255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07FA51-DBCF-451A-8E9E-7662F5E2B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9ca07-5e21-451b-a50f-32cd05460570"/>
    <ds:schemaRef ds:uri="7fd730aa-5741-4734-bf6f-9dfa25341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 Resume Template - Experienced Student (2)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- Kenan-Flager Business School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Ivery, Ashley</dc:creator>
  <cp:keywords/>
  <dc:description/>
  <cp:lastModifiedBy>McKeown Wessler, Anna</cp:lastModifiedBy>
  <cp:revision>2</cp:revision>
  <cp:lastPrinted>2021-04-14T00:02:00Z</cp:lastPrinted>
  <dcterms:created xsi:type="dcterms:W3CDTF">2023-03-20T14:15:00Z</dcterms:created>
  <dcterms:modified xsi:type="dcterms:W3CDTF">2023-03-20T14:15:00Z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b92aad622aee8eba26a75792d01f622d3bd12b311ae7432841368ade68ec10a4</vt:lpwstr>
  </property>
  <property fmtid="{D5CDD505-2E9C-101B-9397-08002B2CF9AE}" pid="3" name="ContentTypeId">
    <vt:lpwstr>0x010100DF21B9B3FCF87A4F8752B3CE4DE96629</vt:lpwstr>
  </property>
</Properties>
</file>